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1C0970">
        <w:rPr>
          <w:rFonts w:cstheme="minorHAnsi"/>
          <w:sz w:val="24"/>
          <w:szCs w:val="24"/>
          <w:lang w:val="uk-UA"/>
        </w:rPr>
        <w:t xml:space="preserve"> 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="004607B1">
        <w:rPr>
          <w:rFonts w:cstheme="minorHAnsi"/>
          <w:sz w:val="24"/>
          <w:szCs w:val="24"/>
          <w:lang w:val="en-US"/>
        </w:rPr>
        <w:t>«F</w:t>
      </w:r>
      <w:r w:rsidR="00E95F8F">
        <w:rPr>
          <w:rFonts w:cstheme="minorHAnsi"/>
          <w:sz w:val="24"/>
          <w:szCs w:val="24"/>
          <w:lang w:val="en-US"/>
        </w:rPr>
        <w:t>I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F3290D" w:rsidRPr="00F3290D">
        <w:rPr>
          <w:rFonts w:cstheme="minorHAnsi"/>
          <w:sz w:val="24"/>
          <w:szCs w:val="24"/>
          <w:lang w:val="en-US"/>
        </w:rPr>
        <w:t>&lt;</w:t>
      </w:r>
      <w:proofErr w:type="spellStart"/>
      <w:r w:rsidR="00F3290D" w:rsidRPr="00F3290D">
        <w:rPr>
          <w:rFonts w:cstheme="minorHAnsi"/>
          <w:sz w:val="24"/>
          <w:szCs w:val="24"/>
          <w:lang w:val="en-US"/>
        </w:rPr>
        <w:t>xs:element</w:t>
      </w:r>
      <w:proofErr w:type="spellEnd"/>
      <w:r w:rsidR="00F3290D" w:rsidRPr="00F3290D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F3290D" w:rsidRPr="00F3290D">
        <w:rPr>
          <w:rFonts w:cstheme="minorHAnsi"/>
          <w:sz w:val="24"/>
          <w:szCs w:val="24"/>
          <w:lang w:val="en-US"/>
        </w:rPr>
        <w:t>xs:string</w:t>
      </w:r>
      <w:proofErr w:type="spellEnd"/>
      <w:r w:rsidR="00F3290D" w:rsidRPr="00F3290D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F3290D" w:rsidRPr="00F3290D">
        <w:rPr>
          <w:rFonts w:cstheme="minorHAnsi"/>
          <w:sz w:val="24"/>
          <w:szCs w:val="24"/>
          <w:lang w:val="en-US"/>
        </w:rPr>
        <w:t>nillable</w:t>
      </w:r>
      <w:proofErr w:type="spellEnd"/>
      <w:r w:rsidR="00F3290D" w:rsidRPr="00F3290D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F3290D" w:rsidRPr="00F3290D">
        <w:rPr>
          <w:rFonts w:cstheme="minorHAnsi"/>
          <w:sz w:val="24"/>
          <w:szCs w:val="24"/>
          <w:lang w:val="en-US"/>
        </w:rPr>
        <w:t>maxOccurs</w:t>
      </w:r>
      <w:proofErr w:type="spellEnd"/>
      <w:r w:rsidR="00F3290D" w:rsidRPr="00F3290D">
        <w:rPr>
          <w:rFonts w:cstheme="minorHAnsi"/>
          <w:sz w:val="24"/>
          <w:szCs w:val="24"/>
          <w:lang w:val="en-US"/>
        </w:rPr>
        <w:t>="1"/&gt;</w:t>
      </w:r>
    </w:p>
    <w:p w:rsidR="001C0970" w:rsidRPr="001C0970" w:rsidRDefault="001C097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за КАТОТТГ, поле «К» вважати вірним: </w:t>
      </w:r>
      <w:r w:rsidR="00FD2CB3" w:rsidRPr="00FD2CB3">
        <w:rPr>
          <w:rFonts w:cstheme="minorHAnsi"/>
          <w:sz w:val="24"/>
          <w:szCs w:val="24"/>
          <w:lang w:val="uk-UA"/>
        </w:rPr>
        <w:t>&lt;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xs:element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name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type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>="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xs:string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nillable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>="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true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minOccurs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maxOccurs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1C0970" w:rsidRPr="001C0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C0970"/>
    <w:rsid w:val="004607B1"/>
    <w:rsid w:val="004F32AA"/>
    <w:rsid w:val="00837D31"/>
    <w:rsid w:val="00B13748"/>
    <w:rsid w:val="00B33845"/>
    <w:rsid w:val="00DC3DF8"/>
    <w:rsid w:val="00E16ED0"/>
    <w:rsid w:val="00E95F8F"/>
    <w:rsid w:val="00F3290D"/>
    <w:rsid w:val="00F3300E"/>
    <w:rsid w:val="00F67FD5"/>
    <w:rsid w:val="00FD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1EC7C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190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2024-08-21T10:15:00Z</dcterms:modified>
</cp:coreProperties>
</file>